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2" w:rsidRPr="00381B0E" w:rsidRDefault="00381B0E" w:rsidP="00381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B0E">
        <w:rPr>
          <w:rFonts w:ascii="Times New Roman" w:hAnsi="Times New Roman" w:cs="Times New Roman"/>
          <w:sz w:val="24"/>
          <w:szCs w:val="24"/>
        </w:rPr>
        <w:t>Plan działania priorytetowego dla r</w:t>
      </w:r>
      <w:r w:rsidR="002C3720">
        <w:rPr>
          <w:rFonts w:ascii="Times New Roman" w:hAnsi="Times New Roman" w:cs="Times New Roman"/>
          <w:sz w:val="24"/>
          <w:szCs w:val="24"/>
        </w:rPr>
        <w:t>ejonu służbowego RZ RSR 0104-002 W nr 2</w:t>
      </w:r>
      <w:r w:rsidRPr="00381B0E">
        <w:rPr>
          <w:rFonts w:ascii="Times New Roman" w:hAnsi="Times New Roman" w:cs="Times New Roman"/>
          <w:sz w:val="24"/>
          <w:szCs w:val="24"/>
        </w:rPr>
        <w:t xml:space="preserve"> realizowany za okres od 01.01.2023 r. do 30.06.2023 r. obejmuje: Poprawę bezpieczeństwa mieszkańców</w:t>
      </w:r>
      <w:r w:rsidR="002C3720">
        <w:rPr>
          <w:rFonts w:ascii="Times New Roman" w:hAnsi="Times New Roman" w:cs="Times New Roman"/>
          <w:sz w:val="24"/>
          <w:szCs w:val="24"/>
        </w:rPr>
        <w:t xml:space="preserve"> w szczególności pieszych w m. Pstrągowa na drodze powiatowej 1915 R poprzez podjęcie działań zmierzających do wybudowania chodnika przez Powiatowy Zarząd Dróg w Strzyżowie</w:t>
      </w:r>
      <w:r w:rsidRPr="00381B0E">
        <w:rPr>
          <w:rFonts w:ascii="Times New Roman" w:hAnsi="Times New Roman" w:cs="Times New Roman"/>
          <w:sz w:val="24"/>
          <w:szCs w:val="24"/>
        </w:rPr>
        <w:t>.</w:t>
      </w:r>
    </w:p>
    <w:sectPr w:rsidR="00E755A2" w:rsidRPr="00381B0E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539"/>
    <w:multiLevelType w:val="hybridMultilevel"/>
    <w:tmpl w:val="A37C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B0E"/>
    <w:rsid w:val="002C3720"/>
    <w:rsid w:val="00381B0E"/>
    <w:rsid w:val="006E1C8B"/>
    <w:rsid w:val="00721956"/>
    <w:rsid w:val="00E430FB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3</cp:revision>
  <dcterms:created xsi:type="dcterms:W3CDTF">2023-01-16T16:33:00Z</dcterms:created>
  <dcterms:modified xsi:type="dcterms:W3CDTF">2023-01-16T16:38:00Z</dcterms:modified>
</cp:coreProperties>
</file>